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7EFA" w:rsidRPr="00217EFA" w:rsidRDefault="00217EFA" w:rsidP="00217EFA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217EFA" w:rsidRPr="00217EFA" w:rsidTr="00217EFA"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ФОРМА </w:t>
            </w:r>
            <w:r w:rsidRPr="00217E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 xml:space="preserve">обоснования закупок товаров, работ и услуг для обеспечения государственных и муниципальных нужд </w:t>
            </w:r>
            <w:r w:rsidRPr="00217E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при формировании и утверждении плана-графика закупок</w:t>
            </w:r>
          </w:p>
        </w:tc>
      </w:tr>
    </w:tbl>
    <w:p w:rsidR="00217EFA" w:rsidRPr="00217EFA" w:rsidRDefault="00217EFA" w:rsidP="00217EFA">
      <w:pPr>
        <w:spacing w:after="24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85"/>
        <w:gridCol w:w="2187"/>
        <w:gridCol w:w="1227"/>
        <w:gridCol w:w="281"/>
      </w:tblGrid>
      <w:tr w:rsidR="00217EFA" w:rsidRPr="00217EFA" w:rsidTr="00217EFA"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217EFA">
              <w:rPr>
                <w:rFonts w:ascii="Times New Roman" w:eastAsia="Times New Roman" w:hAnsi="Times New Roman" w:cs="Times New Roman"/>
                <w:lang w:eastAsia="ru-RU"/>
              </w:rPr>
              <w:t xml:space="preserve">Вид документа (базовый (0), измененный (порядковый код изменения плана-графика закупок) </w:t>
            </w:r>
            <w:proofErr w:type="gramEnd"/>
          </w:p>
        </w:tc>
        <w:tc>
          <w:tcPr>
            <w:tcW w:w="750" w:type="pct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lang w:eastAsia="ru-RU"/>
              </w:rPr>
              <w:t xml:space="preserve">изменения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217EFA" w:rsidRPr="00217EFA" w:rsidTr="00217EFA"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lang w:eastAsia="ru-RU"/>
              </w:rPr>
              <w:t>измененный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217EFA" w:rsidRPr="00217EFA" w:rsidRDefault="00217EFA" w:rsidP="00217EFA">
      <w:pPr>
        <w:spacing w:after="24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"/>
        <w:gridCol w:w="1810"/>
        <w:gridCol w:w="2047"/>
        <w:gridCol w:w="1049"/>
        <w:gridCol w:w="1249"/>
        <w:gridCol w:w="2970"/>
        <w:gridCol w:w="2654"/>
        <w:gridCol w:w="805"/>
        <w:gridCol w:w="852"/>
        <w:gridCol w:w="990"/>
      </w:tblGrid>
      <w:tr w:rsidR="00217EFA" w:rsidRPr="00217EFA" w:rsidTr="00217EFA">
        <w:tc>
          <w:tcPr>
            <w:tcW w:w="0" w:type="auto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№ </w:t>
            </w:r>
            <w:proofErr w:type="gramStart"/>
            <w:r w:rsidRPr="00217EFA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>п</w:t>
            </w:r>
            <w:proofErr w:type="gramEnd"/>
            <w:r w:rsidRPr="00217EFA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/п </w:t>
            </w:r>
          </w:p>
        </w:tc>
        <w:tc>
          <w:tcPr>
            <w:tcW w:w="0" w:type="auto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0" w:type="auto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Наименование объекта закупки </w:t>
            </w:r>
          </w:p>
        </w:tc>
        <w:tc>
          <w:tcPr>
            <w:tcW w:w="0" w:type="auto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Начальная (максимальная) цена контракта, контракта заключаемого с 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proofErr w:type="gramStart"/>
            <w:r w:rsidRPr="00217EFA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методов, указанных в части 1 статьи 22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закон), а также обоснование метода определения и обоснования начальной (максимальной) цены контракта, цены контракта, заключаемого</w:t>
            </w:r>
            <w:proofErr w:type="gramEnd"/>
            <w:r w:rsidRPr="00217EFA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 с единственным поставщиком (подрядчиком, исполнителем), не предусмотренного частью 1 статьи 22 Федерального закона </w:t>
            </w:r>
          </w:p>
        </w:tc>
        <w:tc>
          <w:tcPr>
            <w:tcW w:w="0" w:type="auto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 в порядке, установленном статьей 22 Федерального закона </w:t>
            </w:r>
          </w:p>
        </w:tc>
        <w:tc>
          <w:tcPr>
            <w:tcW w:w="0" w:type="auto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Обоснование выбранного способа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Обоснование дополнительных требований к участникам закупки (при наличии таких требований) </w:t>
            </w:r>
          </w:p>
        </w:tc>
      </w:tr>
      <w:tr w:rsidR="00217EFA" w:rsidRPr="00217EFA" w:rsidTr="00217EFA"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</w:t>
            </w:r>
          </w:p>
        </w:tc>
      </w:tr>
      <w:tr w:rsidR="00217EFA" w:rsidRPr="00217EFA" w:rsidTr="00217EFA"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181623401078162340100100010016920244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Затраты на проведение мероприятий, связанных с процедурами банкротства отсутствующего должника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55300.00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72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17EFA" w:rsidRPr="00217EFA" w:rsidTr="00217EFA"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181623401078162340100100020013530244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619851.00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17EFA" w:rsidRPr="00217EFA" w:rsidTr="00217EFA"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181623401078162340100100030013600244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воды и водоотведение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115266.73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17EFA" w:rsidRPr="00217EFA" w:rsidTr="00217EFA"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181623401078162340100100040011413244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Изготовление и поставка формы федеральных государственных гражданских служащих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2947043.04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17EFA" w:rsidRPr="00217EFA" w:rsidTr="00217EFA"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181623401078162340100100050015320244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6960.00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тарифы устанавливаются приказом ГФС России на основании статьи 7 Федерального закона "О федеральной фельдъегерской связи" №67-ФЗ от 17.12.1994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17EFA" w:rsidRPr="00217EFA" w:rsidTr="00217EFA"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181623401078162340100100060016512244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по обязательному страхованию гражданской ответственности владельца транспортных средств (ОСАГО) 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49537.00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В соответствие с Указанием Банка России от 19.09.2014 № 3384-У (в редакции от 20.03.2015 № 3604-У), постановлением Правительства РФ от 13.01.2014 № 19 цена Контракта определяется как сумма страховых премий по каждому ТС по формуле: Т = ТБ x КТ x КБМ x КО x КМ x КС x КН x </w:t>
            </w:r>
            <w:proofErr w:type="spellStart"/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КПр</w:t>
            </w:r>
            <w:proofErr w:type="spellEnd"/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17EFA" w:rsidRPr="00217EFA" w:rsidTr="00217EFA"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181623401078162340100100070017120244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профилактическим испытаниям и измерениям электрооборудования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114333.33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17EFA" w:rsidRPr="00217EFA" w:rsidTr="00217EFA"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181623401078162340100100080011812244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печатной продукции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32925.00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</w:t>
            </w: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рынка) 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</w:t>
            </w: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№44-ФЗ от </w:t>
            </w: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05.04.2013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17EFA" w:rsidRPr="00217EFA" w:rsidTr="00217EFA"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9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181623401078162340100100090011812244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полиграфической продукции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62660.00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17EFA" w:rsidRPr="00217EFA" w:rsidTr="00217EFA"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181623401078162340100100100012219244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хозяйственных товаров 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232982.82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17EFA" w:rsidRPr="00217EFA" w:rsidTr="00217EFA"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181623401078162340100100110012229244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111493.82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17EFA" w:rsidRPr="00217EFA" w:rsidTr="00217EFA"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181623401078162340100100120014520244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Выполнение работ по техническому обслуживанию и ремонту автомобилей Управления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300136.67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72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17EFA" w:rsidRPr="00217EFA" w:rsidTr="00217EFA"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181623401078162340100100130014339244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Текущий ремонт санузлов УФНС России по Рязанской области по адресу: </w:t>
            </w:r>
            <w:proofErr w:type="spellStart"/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</w:t>
            </w:r>
            <w:proofErr w:type="gramStart"/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.Р</w:t>
            </w:r>
            <w:proofErr w:type="gramEnd"/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язань</w:t>
            </w:r>
            <w:proofErr w:type="spellEnd"/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проезд </w:t>
            </w:r>
            <w:proofErr w:type="spellStart"/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Завражнова</w:t>
            </w:r>
            <w:proofErr w:type="spellEnd"/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д.5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1523574.85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Проектно-сметный метод 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ч.9.1. ст.22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17EFA" w:rsidRPr="00217EFA" w:rsidTr="00217EFA"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181623401078162340100100140011712244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2999393.90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17EFA" w:rsidRPr="00217EFA" w:rsidTr="00217EFA"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181623401078162340100100140021712244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3592539.79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17EFA" w:rsidRPr="00217EFA" w:rsidTr="00217EFA"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181623401078162340100100150013512244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1964065.00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17EFA" w:rsidRPr="00217EFA" w:rsidTr="00217EFA"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181623401078162340100100160013821244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вывозу и размещению твердых бытовых отходов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90478.44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</w:t>
            </w: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рынка) 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</w:t>
            </w: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№44-ФЗ от </w:t>
            </w: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05.04.2013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17EFA" w:rsidRPr="00217EFA" w:rsidTr="00217EFA"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18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181623401078162340100100170011920244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Бензин автомобильный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532807.20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17EFA" w:rsidRPr="00217EFA" w:rsidTr="00217EFA"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181623401078162340100100180011920244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Дизельное топливо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16840.00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17EFA" w:rsidRPr="00217EFA" w:rsidTr="00217EFA"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181623401078162340100100190011920244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Бензин автомобильный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1065614.40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17EFA" w:rsidRPr="00217EFA" w:rsidTr="00217EFA"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181623401078162340100100200011920244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Дизельное топливо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33680.00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17EFA" w:rsidRPr="00217EFA" w:rsidTr="00217EFA"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181623401078162340100100210018424244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техническому обслуживанию СКУД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129000.00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17EFA" w:rsidRPr="00217EFA" w:rsidTr="00217EFA"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181623401078162340100100220013522244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газа по адресу: </w:t>
            </w:r>
            <w:proofErr w:type="spellStart"/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</w:t>
            </w:r>
            <w:proofErr w:type="gramStart"/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.Р</w:t>
            </w:r>
            <w:proofErr w:type="gramEnd"/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язань</w:t>
            </w:r>
            <w:proofErr w:type="spellEnd"/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проезд </w:t>
            </w:r>
            <w:proofErr w:type="spellStart"/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Завражнова</w:t>
            </w:r>
            <w:proofErr w:type="spellEnd"/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д.7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97000.00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17EFA" w:rsidRPr="00217EFA" w:rsidTr="00217EFA"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181623401078162340100100230018020244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техническому обслуживанию систем пожарной сигнализации, оповещения и управления эвакуацией людей, видеонаблюдения, контроля и управления доступом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168000.00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17EFA" w:rsidRPr="00217EFA" w:rsidTr="00217EFA"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181623401078162340100100240013312244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техническому обслуживанию лифтов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125704.00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</w:t>
            </w: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72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17EFA" w:rsidRPr="00217EFA" w:rsidTr="00217EFA"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26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181623401078162340100100250013312244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техническому обслуживанию систем кондиционирования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91200.00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72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17EFA" w:rsidRPr="00217EFA" w:rsidTr="00217EFA"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181623401078162340100100260018690244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по проведению </w:t>
            </w:r>
            <w:proofErr w:type="spellStart"/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предрейсовых</w:t>
            </w:r>
            <w:proofErr w:type="spellEnd"/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медицинских осмотров водителей транспортных средств 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54438.80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72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17EFA" w:rsidRPr="00217EFA" w:rsidTr="00217EFA"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181623401078162340100100270018542244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Проведение обучающих тренингов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65952.00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72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17EFA" w:rsidRPr="00217EFA" w:rsidTr="00217EFA"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181623401078162340100100280011812244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знаков почтовой оплаты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250000.00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Номиналы знаков почтовой оплаты соответствуют тарифам на услуги почтовой связи, действующим на территории Российской Федерации (п. 3.2 раздела 1 «Положения о знаках почтовой оплаты и специальных почтовых штемпелях Российской Федерации» утв. Приказом Минсвязи РФ от 26.05.1994 № 115). 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17EFA" w:rsidRPr="00217EFA" w:rsidTr="00217EFA"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181623401078162340100100300019511242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по техническому обслуживанию и ремонту многофункциональных устройств, копировальной техники и принтеров, заправке и восстановлению картриджей 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400000.00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17EFA" w:rsidRPr="00217EFA" w:rsidTr="00217EFA"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181623401078162340100100310012823242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расходных материалов для принтеров и копировально-множительной техники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350483.00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17EFA" w:rsidRPr="00217EFA" w:rsidTr="00217EFA"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181623401078162340100100320012823242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запчастей для оргтехники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133422.00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17EFA" w:rsidRPr="00217EFA" w:rsidTr="00217EFA"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33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181623401078162340100100330016110242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телефонной связи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176000.00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17EFA" w:rsidRPr="00217EFA" w:rsidTr="00217EFA"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34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181623401078162340100100340016110242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телефонной связи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114000.00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Закупка у единственного поставщика </w:t>
            </w: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часть 1 статьи 93 Федерального закона от </w:t>
            </w: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05.04.2013 №44-ФЗ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17EFA" w:rsidRPr="00217EFA" w:rsidTr="00217EFA"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35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181623401078162340100100350016202242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информационных услуг с использованием экземпляров Систем </w:t>
            </w:r>
            <w:proofErr w:type="spellStart"/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КонсультантПлюс</w:t>
            </w:r>
            <w:proofErr w:type="spellEnd"/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на основе специального лицензионного программного обеспечения, обеспечивающего совместимость информационных услуг с установленными на серверы (компьютеры) УФНС России по Рязанской области экземплярами Систем </w:t>
            </w:r>
            <w:proofErr w:type="spellStart"/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КонсультантПлюс</w:t>
            </w:r>
            <w:proofErr w:type="spellEnd"/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638834.32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17EFA" w:rsidRPr="00217EFA" w:rsidTr="00217EFA"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36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181623401078162340100100360016203242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500000.00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17EFA" w:rsidRPr="00217EFA" w:rsidTr="00217EFA"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37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181623401078162340100100360026203242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1000000.00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17EFA" w:rsidRPr="00217EFA" w:rsidTr="00217EFA"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38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181623401078162340100100370016203242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подписке на диски информационно - технического сопровождения (ИТС Бюджет)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142560.00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17EFA" w:rsidRPr="00217EFA" w:rsidTr="00217EFA"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39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181623401078162340100100390011723244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скоросшивателей картонных "Дело"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40383.60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17EFA" w:rsidRPr="00217EFA" w:rsidTr="00217EFA"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181623401078162340100100400015310244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почтовой связи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2093400.00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приказ ФНС России от 30.12.2016 №ЕД7-5/746@, приказ ФГУП "Почта России" от 14.11.2016 №504-п 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часть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17EFA" w:rsidRPr="00217EFA" w:rsidTr="00217EFA"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41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181623401078162340100100410011920244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бензина автомобильного и дизельного топлива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549550.00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17EFA" w:rsidRPr="00217EFA" w:rsidTr="00217EFA"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42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181623401078162340100100420011413244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Изготовление и поставка формы федеральных государственных гражданских служащих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2379593.71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17EFA" w:rsidRPr="00217EFA" w:rsidTr="00217EFA"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43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181623401078162340100100430010000244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хозяйственных товаров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86713.72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</w:t>
            </w: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рынка) 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</w:t>
            </w: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</w:t>
            </w: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17EFA" w:rsidRPr="00217EFA" w:rsidTr="00217EFA"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44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181623401078162340100100430020000244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хозяйственных товаров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43182.67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17EFA" w:rsidRPr="00217EFA" w:rsidTr="00217EFA"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45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181623401078162340100100440017120244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профилактическим испытаниям и измерениям электрооборудования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114333.33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17EFA" w:rsidRPr="00217EFA" w:rsidTr="00217EFA"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46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181623401078162340100100450010000244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96312.20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№44-ФЗ от 05.04.2013 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17EFA" w:rsidRPr="00217EFA" w:rsidTr="00217EFA"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47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181623401078162340100100460010000242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цифровых телефонов и цифровой платы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2129079.33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№44-ФЗ от 05.04.2013 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17EFA" w:rsidRPr="00217EFA" w:rsidTr="00217EFA"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48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181623401078162340100100470012620242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</w:t>
            </w:r>
            <w:proofErr w:type="gramStart"/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комплектующих</w:t>
            </w:r>
            <w:proofErr w:type="gramEnd"/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для серверного оборудования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430666.35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17EFA" w:rsidRPr="00217EFA" w:rsidTr="00217EFA"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bookmarkStart w:id="0" w:name="_GoBack"/>
            <w:bookmarkEnd w:id="0"/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49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181623401078162340100100480012640242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</w:t>
            </w:r>
            <w:proofErr w:type="gramStart"/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комплектующих</w:t>
            </w:r>
            <w:proofErr w:type="gramEnd"/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для видеоконференцсвязи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70219.73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№44-ФЗ от 05.04.2013 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17EFA" w:rsidRPr="00217EFA" w:rsidTr="00217EFA"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181623401078162340100100490012620242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сканеров </w:t>
            </w:r>
            <w:proofErr w:type="gramStart"/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двухмерного</w:t>
            </w:r>
            <w:proofErr w:type="gramEnd"/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штрих-кода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248400.00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</w:t>
            </w: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17EFA" w:rsidRPr="00217EFA" w:rsidTr="00217EFA"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51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181623401078162340100100500016209242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Приобретение сре</w:t>
            </w:r>
            <w:proofErr w:type="gramStart"/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дств пр</w:t>
            </w:r>
            <w:proofErr w:type="gramEnd"/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ограммного обеспечения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500000.00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№44-ФЗ от 05.04.2013 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17EFA" w:rsidRPr="00217EFA" w:rsidTr="00217EFA"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52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181623401078162340100100380010000000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1922870.66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Нормативный метод 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Установленный годовой объем закупок не превышает 5 % совокупного годового объема закупок и не составляет более чем 2 </w:t>
            </w:r>
            <w:proofErr w:type="spellStart"/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млн</w:t>
            </w:r>
            <w:proofErr w:type="gramStart"/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.р</w:t>
            </w:r>
            <w:proofErr w:type="gramEnd"/>
            <w:r w:rsidRPr="00217EF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ублей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217EFA" w:rsidRPr="00217EFA" w:rsidRDefault="00217EFA" w:rsidP="00217EFA">
      <w:pPr>
        <w:spacing w:after="24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28"/>
        <w:gridCol w:w="143"/>
        <w:gridCol w:w="2063"/>
        <w:gridCol w:w="991"/>
        <w:gridCol w:w="538"/>
        <w:gridCol w:w="67"/>
        <w:gridCol w:w="1857"/>
        <w:gridCol w:w="67"/>
        <w:gridCol w:w="269"/>
        <w:gridCol w:w="269"/>
        <w:gridCol w:w="178"/>
      </w:tblGrid>
      <w:tr w:rsidR="00217EFA" w:rsidRPr="00217EFA" w:rsidTr="00217EFA">
        <w:tc>
          <w:tcPr>
            <w:tcW w:w="2789" w:type="pct"/>
            <w:tcBorders>
              <w:bottom w:val="single" w:sz="6" w:space="0" w:color="000000"/>
            </w:tcBorders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Фирсов Максим Петрович, Заместитель руководителя</w:t>
            </w:r>
          </w:p>
        </w:tc>
        <w:tc>
          <w:tcPr>
            <w:tcW w:w="49" w:type="pct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708" w:type="pct"/>
            <w:tcBorders>
              <w:bottom w:val="single" w:sz="6" w:space="0" w:color="000000"/>
            </w:tcBorders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«14» 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FFFFFF"/>
            </w:tcBorders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17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217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217EFA" w:rsidRPr="00217EFA" w:rsidTr="00217EFA">
        <w:tc>
          <w:tcPr>
            <w:tcW w:w="2789" w:type="pct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(Ф.И.О., должность руководителя (уполномоченного должностного лица) заказчика) 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pct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(дата утверждения) 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7EFA" w:rsidRPr="00217EFA" w:rsidTr="00217EFA">
        <w:tc>
          <w:tcPr>
            <w:tcW w:w="2789" w:type="pct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pct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7EFA" w:rsidRPr="00217EFA" w:rsidTr="00217EFA">
        <w:tc>
          <w:tcPr>
            <w:tcW w:w="2789" w:type="pct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pct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7EFA" w:rsidRPr="00217EFA" w:rsidTr="00217EFA">
        <w:tc>
          <w:tcPr>
            <w:tcW w:w="2789" w:type="pct"/>
            <w:tcBorders>
              <w:bottom w:val="single" w:sz="6" w:space="0" w:color="000000"/>
            </w:tcBorders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Поликарпова Юлия Анатольевна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708" w:type="pct"/>
            <w:tcBorders>
              <w:bottom w:val="single" w:sz="6" w:space="0" w:color="000000"/>
            </w:tcBorders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7EFA" w:rsidRPr="00217EFA" w:rsidTr="00217EFA">
        <w:tc>
          <w:tcPr>
            <w:tcW w:w="2789" w:type="pct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(Ф.И.О. ответственного исполнителя) 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708" w:type="pct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EFA" w:rsidRPr="00217EFA" w:rsidRDefault="00217EFA" w:rsidP="00217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23561" w:rsidRPr="00217EFA" w:rsidRDefault="00E23561">
      <w:pPr>
        <w:rPr>
          <w:rFonts w:ascii="Times New Roman" w:hAnsi="Times New Roman" w:cs="Times New Roman"/>
          <w:sz w:val="10"/>
          <w:szCs w:val="10"/>
        </w:rPr>
      </w:pPr>
    </w:p>
    <w:sectPr w:rsidR="00E23561" w:rsidRPr="00217EFA" w:rsidSect="00217EFA">
      <w:pgSz w:w="16838" w:h="11906" w:orient="landscape"/>
      <w:pgMar w:top="568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45AF"/>
    <w:rsid w:val="00217EFA"/>
    <w:rsid w:val="00BA45AF"/>
    <w:rsid w:val="00E23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758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12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12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804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756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8127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7276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2690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5409</Words>
  <Characters>30832</Characters>
  <Application>Microsoft Office Word</Application>
  <DocSecurity>0</DocSecurity>
  <Lines>256</Lines>
  <Paragraphs>72</Paragraphs>
  <ScaleCrop>false</ScaleCrop>
  <Company/>
  <LinksUpToDate>false</LinksUpToDate>
  <CharactersWithSpaces>36169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Савкина </dc:creator>
  <cp:keywords/>
  <dc:description/>
  <cp:lastModifiedBy>Савкина </cp:lastModifiedBy>
  <cp:revision>2</cp:revision>
  <dcterms:created xsi:type="dcterms:W3CDTF">2018-06-14T12:27:00Z</dcterms:created>
  <dcterms:modified xsi:type="dcterms:W3CDTF">2018-06-14T12:31:00Z</dcterms:modified>
</cp:coreProperties>
</file>